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365DB50B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</w:t>
      </w:r>
      <w:r w:rsidR="00B13B1F">
        <w:rPr>
          <w:rFonts w:ascii="Arial" w:hAnsi="Arial" w:cs="Arial"/>
          <w:b/>
          <w:bCs/>
          <w:sz w:val="20"/>
          <w:szCs w:val="20"/>
        </w:rPr>
        <w:t>2</w:t>
      </w:r>
      <w:r w:rsidR="00242A4E">
        <w:rPr>
          <w:rFonts w:ascii="Arial" w:hAnsi="Arial" w:cs="Arial"/>
          <w:b/>
          <w:bCs/>
          <w:sz w:val="20"/>
          <w:szCs w:val="20"/>
        </w:rPr>
        <w:t>1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10246C57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de personal:   </w:t>
      </w:r>
      <w:r w:rsidR="00B13B1F">
        <w:rPr>
          <w:rFonts w:ascii="Arial" w:hAnsi="Arial" w:cs="Arial"/>
          <w:sz w:val="20"/>
          <w:szCs w:val="20"/>
        </w:rPr>
        <w:t>8</w:t>
      </w:r>
      <w:r w:rsidR="00242A4E">
        <w:rPr>
          <w:rFonts w:ascii="Arial" w:hAnsi="Arial" w:cs="Arial"/>
          <w:sz w:val="20"/>
          <w:szCs w:val="20"/>
        </w:rPr>
        <w:t>70.635,74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6210880D" w14:textId="668E0937" w:rsidR="00097D12" w:rsidRDefault="00097D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>
        <w:rPr>
          <w:rFonts w:ascii="Arial" w:hAnsi="Arial" w:cs="Arial"/>
          <w:sz w:val="20"/>
          <w:szCs w:val="20"/>
        </w:rPr>
        <w:t xml:space="preserve"> gastos:</w:t>
      </w:r>
      <w:r>
        <w:rPr>
          <w:rFonts w:ascii="Arial" w:hAnsi="Arial" w:cs="Arial"/>
          <w:sz w:val="20"/>
          <w:szCs w:val="20"/>
        </w:rPr>
        <w:tab/>
        <w:t xml:space="preserve">       1.</w:t>
      </w:r>
      <w:r w:rsidR="00B13B1F">
        <w:rPr>
          <w:rFonts w:ascii="Arial" w:hAnsi="Arial" w:cs="Arial"/>
          <w:sz w:val="20"/>
          <w:szCs w:val="20"/>
        </w:rPr>
        <w:t>1</w:t>
      </w:r>
      <w:r w:rsidR="00242A4E">
        <w:rPr>
          <w:rFonts w:ascii="Arial" w:hAnsi="Arial" w:cs="Arial"/>
          <w:sz w:val="20"/>
          <w:szCs w:val="20"/>
        </w:rPr>
        <w:t>8</w:t>
      </w:r>
      <w:r w:rsidR="00B13B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42A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00,00 €</w:t>
      </w:r>
    </w:p>
    <w:p w14:paraId="7204832E" w14:textId="77777777" w:rsidR="00A04C42" w:rsidRDefault="00A04C42">
      <w:pPr>
        <w:rPr>
          <w:rFonts w:ascii="Arial" w:hAnsi="Arial" w:cs="Arial"/>
          <w:sz w:val="20"/>
          <w:szCs w:val="20"/>
        </w:rPr>
      </w:pPr>
    </w:p>
    <w:p w14:paraId="4F49B1AC" w14:textId="2DFE4982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>Porcentaje gastos de personal sobre el gasto total:  7</w:t>
      </w:r>
      <w:r w:rsidR="00242A4E">
        <w:rPr>
          <w:rFonts w:ascii="Arial" w:hAnsi="Arial" w:cs="Arial"/>
          <w:b/>
          <w:bCs/>
          <w:sz w:val="20"/>
          <w:szCs w:val="20"/>
        </w:rPr>
        <w:t>3,56</w:t>
      </w:r>
      <w:r w:rsidRPr="006145A7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58A5AA95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48F1" w14:textId="77777777" w:rsidR="006F7E12" w:rsidRDefault="006F7E12" w:rsidP="00A05498">
      <w:pPr>
        <w:spacing w:after="0" w:line="240" w:lineRule="auto"/>
      </w:pPr>
      <w:r>
        <w:separator/>
      </w:r>
    </w:p>
  </w:endnote>
  <w:endnote w:type="continuationSeparator" w:id="0">
    <w:p w14:paraId="488C1D6A" w14:textId="77777777" w:rsidR="006F7E12" w:rsidRDefault="006F7E1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77B" w14:textId="77777777" w:rsidR="006F7E12" w:rsidRDefault="006F7E12" w:rsidP="00A05498">
      <w:pPr>
        <w:spacing w:after="0" w:line="240" w:lineRule="auto"/>
      </w:pPr>
      <w:r>
        <w:separator/>
      </w:r>
    </w:p>
  </w:footnote>
  <w:footnote w:type="continuationSeparator" w:id="0">
    <w:p w14:paraId="2C672A49" w14:textId="77777777" w:rsidR="006F7E12" w:rsidRDefault="006F7E1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42A4E"/>
    <w:rsid w:val="002D48CE"/>
    <w:rsid w:val="0060321A"/>
    <w:rsid w:val="006145A7"/>
    <w:rsid w:val="006F7E12"/>
    <w:rsid w:val="0088033F"/>
    <w:rsid w:val="00897CB6"/>
    <w:rsid w:val="00913C98"/>
    <w:rsid w:val="00A04C42"/>
    <w:rsid w:val="00A05498"/>
    <w:rsid w:val="00B06D43"/>
    <w:rsid w:val="00B13B1F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GASTOS PERSONAL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2020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Gastos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312964.26</c:v>
                </c:pt>
                <c:pt idx="1">
                  <c:v>870635.74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10</cp:revision>
  <dcterms:created xsi:type="dcterms:W3CDTF">2020-05-25T14:22:00Z</dcterms:created>
  <dcterms:modified xsi:type="dcterms:W3CDTF">2022-04-11T11:20:00Z</dcterms:modified>
</cp:coreProperties>
</file>